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Pr="003F5BEE" w:rsidRDefault="003F5BEE" w:rsidP="003F5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3F5BEE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Проект</w:t>
      </w:r>
    </w:p>
    <w:p w:rsidR="003F5BEE" w:rsidRPr="003F5BEE" w:rsidRDefault="003F5BEE" w:rsidP="003F5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3F5BEE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«Бумажная мастерская»</w:t>
      </w:r>
    </w:p>
    <w:p w:rsidR="003F5BEE" w:rsidRDefault="003F5BEE" w:rsidP="003F5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3F5BEE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(краткосрочный)</w:t>
      </w:r>
    </w:p>
    <w:p w:rsidR="003F5BEE" w:rsidRDefault="003F5BEE" w:rsidP="003F5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Старший дошкольный возраст</w:t>
      </w:r>
    </w:p>
    <w:p w:rsidR="003F5BEE" w:rsidRDefault="003F5BEE" w:rsidP="003F5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3F5BEE" w:rsidRPr="003F5BEE" w:rsidRDefault="003F5BEE" w:rsidP="003F5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Воспитатель: Мелихова Е.В.</w:t>
      </w: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5BEE" w:rsidRPr="003F5BEE" w:rsidRDefault="003F5BEE" w:rsidP="0007093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Сегодняшнее время вносит свои коррективы в развитие дошкольников. Наиболее результативным становится то познание, которое достигнуто в результате совместного общения, игры, в результате осознания результата своей деятельности, фантазии.</w:t>
      </w:r>
    </w:p>
    <w:p w:rsidR="003F5BEE" w:rsidRPr="003F5BEE" w:rsidRDefault="00070930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3F5BEE">
        <w:rPr>
          <w:rFonts w:ascii="Times New Roman" w:eastAsia="Times New Roman" w:hAnsi="Times New Roman" w:cs="Times New Roman"/>
          <w:color w:val="000000"/>
          <w:sz w:val="28"/>
        </w:rPr>
        <w:t>Предлагаемый проект предназначен</w:t>
      </w:r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 xml:space="preserve"> для р</w:t>
      </w:r>
      <w:r w:rsidR="003F5BEE">
        <w:rPr>
          <w:rFonts w:ascii="Times New Roman" w:eastAsia="Times New Roman" w:hAnsi="Times New Roman" w:cs="Times New Roman"/>
          <w:color w:val="000000"/>
          <w:sz w:val="28"/>
        </w:rPr>
        <w:t>еализации работы по закреплению умений и навыков детей работы с бумагой</w:t>
      </w:r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 xml:space="preserve">  в условиях дошкольного образовательного учреждения.</w:t>
      </w:r>
    </w:p>
    <w:p w:rsidR="003F5BEE" w:rsidRPr="003F5BEE" w:rsidRDefault="00070930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>Не пер</w:t>
      </w:r>
      <w:r w:rsidR="003F5BEE">
        <w:rPr>
          <w:rFonts w:ascii="Times New Roman" w:eastAsia="Times New Roman" w:hAnsi="Times New Roman" w:cs="Times New Roman"/>
          <w:color w:val="000000"/>
          <w:sz w:val="28"/>
        </w:rPr>
        <w:t>ечислить всех достоинств работы с бумагой</w:t>
      </w:r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 xml:space="preserve"> в развитии ребенка. 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Изготов</w:t>
      </w:r>
      <w:r w:rsidR="00D65F6B">
        <w:rPr>
          <w:rFonts w:ascii="Times New Roman" w:eastAsia="Times New Roman" w:hAnsi="Times New Roman" w:cs="Times New Roman"/>
          <w:color w:val="000000"/>
          <w:sz w:val="28"/>
        </w:rPr>
        <w:t xml:space="preserve">ление поделок из бумаги </w:t>
      </w:r>
      <w:r w:rsidRPr="003F5BEE">
        <w:rPr>
          <w:rFonts w:ascii="Times New Roman" w:eastAsia="Times New Roman" w:hAnsi="Times New Roman" w:cs="Times New Roman"/>
          <w:color w:val="000000"/>
          <w:sz w:val="28"/>
        </w:rPr>
        <w:t>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 Разработка тонких и точных движений необходимо ребенку не только для того, чтобы уверенно управлять своим телом, деликатная моторика пальцев развивает мозг, его способность контролировать, анализировать, повелевать.</w:t>
      </w:r>
    </w:p>
    <w:p w:rsidR="003F5BEE" w:rsidRPr="003F5BEE" w:rsidRDefault="00D65F6B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Развивается </w:t>
      </w:r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 xml:space="preserve"> концентрации внимания, так как заставляет сосредоточиться на процессе изготовления, чтобы получить желаемый результат.</w:t>
      </w:r>
    </w:p>
    <w:p w:rsidR="003F5BEE" w:rsidRPr="003F5BEE" w:rsidRDefault="00D65F6B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>громное значение в развитии конструктивного мышления детей, их творческого воображения, художественного вкуса.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>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 xml:space="preserve">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>словесными</w:t>
      </w:r>
      <w:proofErr w:type="gramEnd"/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</w:t>
      </w:r>
      <w:r w:rsidR="0007093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>овершенствует трудовые умения ребенка, формирует культуру труда.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Оригами способствует созданию игровых ситуаций. Сложив из бумаги фигурки животных, дети включаются в игру-драматизацию по знакомой сказке, становятся сказочными героями, совершают путешествие в мир цветов и т. д. И это еще далеко не все достоинства, которые заключает в себе волшебное искусство оригами.</w:t>
      </w:r>
      <w:r w:rsidR="00070930">
        <w:rPr>
          <w:rFonts w:ascii="Arial" w:eastAsia="Times New Roman" w:hAnsi="Arial" w:cs="Arial"/>
          <w:color w:val="000000"/>
        </w:rPr>
        <w:t xml:space="preserve"> </w:t>
      </w:r>
      <w:r w:rsidRPr="003F5BEE">
        <w:rPr>
          <w:rFonts w:ascii="Times New Roman" w:eastAsia="Times New Roman" w:hAnsi="Times New Roman" w:cs="Times New Roman"/>
          <w:color w:val="000000"/>
          <w:sz w:val="28"/>
        </w:rPr>
        <w:t>В пр</w:t>
      </w:r>
      <w:r w:rsidR="00D65F6B">
        <w:rPr>
          <w:rFonts w:ascii="Times New Roman" w:eastAsia="Times New Roman" w:hAnsi="Times New Roman" w:cs="Times New Roman"/>
          <w:color w:val="000000"/>
          <w:sz w:val="28"/>
        </w:rPr>
        <w:t xml:space="preserve">оцессе складывания фигур </w:t>
      </w:r>
      <w:r w:rsidRPr="003F5BEE">
        <w:rPr>
          <w:rFonts w:ascii="Times New Roman" w:eastAsia="Times New Roman" w:hAnsi="Times New Roman" w:cs="Times New Roman"/>
          <w:color w:val="000000"/>
          <w:sz w:val="28"/>
        </w:rPr>
        <w:t xml:space="preserve"> дети познакомятся с основными геометрическими понятиями (угол, сторона, квадрат, треугольник и т. д.), одновременно  происходит обогащение словаря специальными терминами. Дети смогут легко ориентироваться в пространстве и на листе бумаги, делить целое на части, что необходимо детям дошкольного возраста. Кроме этого дети узнают  много  нового, что относится  к геометрии и математике.</w:t>
      </w:r>
      <w:r w:rsidR="00070930">
        <w:rPr>
          <w:rFonts w:ascii="Arial" w:eastAsia="Times New Roman" w:hAnsi="Arial" w:cs="Arial"/>
          <w:color w:val="000000"/>
        </w:rPr>
        <w:t xml:space="preserve">  </w:t>
      </w:r>
      <w:r w:rsidRPr="003F5BEE">
        <w:rPr>
          <w:rFonts w:ascii="Times New Roman" w:eastAsia="Times New Roman" w:hAnsi="Times New Roman" w:cs="Times New Roman"/>
          <w:color w:val="000000"/>
          <w:sz w:val="28"/>
        </w:rPr>
        <w:t>Простейшие способы конструирования поделок основаны на умении складывать квадрат пополам, по вертикали или диагонали и последовательном сгибании бумаги  сначала вдоль, а потом поперек, подравнивая стороны к противоположным углам.</w:t>
      </w:r>
    </w:p>
    <w:p w:rsidR="003F5BEE" w:rsidRPr="003F5BEE" w:rsidRDefault="00070930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</w:t>
      </w:r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>По мнению многих авторов, эти действия доступны детям дошкольного  возраста. Также не стоит забывать о том, ч</w:t>
      </w:r>
      <w:r w:rsidR="00D65F6B">
        <w:rPr>
          <w:rFonts w:ascii="Times New Roman" w:eastAsia="Times New Roman" w:hAnsi="Times New Roman" w:cs="Times New Roman"/>
          <w:color w:val="000000"/>
          <w:sz w:val="28"/>
        </w:rPr>
        <w:t xml:space="preserve">то работа с бумагой </w:t>
      </w:r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>развивает мелкую моторику рук, а,  следовательно, и речь (речевой центр и центр, управляющий  мелкими движениями пальцев, находятся рядом в головном мозге человека, взаимно влияют друг на друга).</w:t>
      </w:r>
    </w:p>
    <w:p w:rsidR="003F5BEE" w:rsidRPr="003F5BEE" w:rsidRDefault="00070930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>В плане подготовк</w:t>
      </w:r>
      <w:r w:rsidR="00D65F6B">
        <w:rPr>
          <w:rFonts w:ascii="Times New Roman" w:eastAsia="Times New Roman" w:hAnsi="Times New Roman" w:cs="Times New Roman"/>
          <w:color w:val="000000"/>
          <w:sz w:val="28"/>
        </w:rPr>
        <w:t xml:space="preserve">и детей к школе работа </w:t>
      </w:r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 xml:space="preserve"> ценна еще тем, что посредством этой деятельности формируются важные качества детей: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умение слушать воспитателя</w:t>
      </w:r>
      <w:r w:rsidR="00070930">
        <w:rPr>
          <w:rFonts w:ascii="Arial" w:eastAsia="Times New Roman" w:hAnsi="Arial" w:cs="Arial"/>
          <w:color w:val="000000"/>
        </w:rPr>
        <w:t xml:space="preserve"> </w:t>
      </w:r>
      <w:r w:rsidRPr="003F5BEE">
        <w:rPr>
          <w:rFonts w:ascii="Times New Roman" w:eastAsia="Times New Roman" w:hAnsi="Times New Roman" w:cs="Times New Roman"/>
          <w:color w:val="000000"/>
          <w:sz w:val="28"/>
        </w:rPr>
        <w:t>принимать умственную задачу и находить способ ее решения</w:t>
      </w:r>
      <w:r w:rsidR="00070930">
        <w:rPr>
          <w:rFonts w:ascii="Arial" w:eastAsia="Times New Roman" w:hAnsi="Arial" w:cs="Arial"/>
          <w:color w:val="000000"/>
        </w:rPr>
        <w:t xml:space="preserve"> </w:t>
      </w:r>
      <w:r w:rsidRPr="003F5BEE">
        <w:rPr>
          <w:rFonts w:ascii="Times New Roman" w:eastAsia="Times New Roman" w:hAnsi="Times New Roman" w:cs="Times New Roman"/>
          <w:color w:val="000000"/>
          <w:sz w:val="28"/>
        </w:rPr>
        <w:t>переориентировка сознания детей с конечного результата на способы выполнения</w:t>
      </w:r>
      <w:r w:rsidR="00070930">
        <w:rPr>
          <w:rFonts w:ascii="Arial" w:eastAsia="Times New Roman" w:hAnsi="Arial" w:cs="Arial"/>
          <w:color w:val="000000"/>
        </w:rPr>
        <w:t xml:space="preserve"> </w:t>
      </w:r>
      <w:r w:rsidRPr="003F5BEE">
        <w:rPr>
          <w:rFonts w:ascii="Times New Roman" w:eastAsia="Times New Roman" w:hAnsi="Times New Roman" w:cs="Times New Roman"/>
          <w:color w:val="000000"/>
          <w:sz w:val="28"/>
        </w:rPr>
        <w:t>развитие самоконтроля и самооценки</w:t>
      </w:r>
      <w:r w:rsidR="00070930">
        <w:rPr>
          <w:rFonts w:ascii="Arial" w:eastAsia="Times New Roman" w:hAnsi="Arial" w:cs="Arial"/>
          <w:color w:val="000000"/>
        </w:rPr>
        <w:t xml:space="preserve"> </w:t>
      </w:r>
      <w:r w:rsidRPr="003F5BEE">
        <w:rPr>
          <w:rFonts w:ascii="Times New Roman" w:eastAsia="Times New Roman" w:hAnsi="Times New Roman" w:cs="Times New Roman"/>
          <w:color w:val="000000"/>
          <w:sz w:val="28"/>
        </w:rPr>
        <w:t>осознание собственных познавательных процессов.</w:t>
      </w:r>
    </w:p>
    <w:p w:rsidR="00D65F6B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F5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</w:t>
      </w:r>
      <w:r w:rsidRPr="003F5BEE">
        <w:rPr>
          <w:rFonts w:ascii="Times New Roman" w:eastAsia="Times New Roman" w:hAnsi="Times New Roman" w:cs="Times New Roman"/>
          <w:color w:val="000000"/>
          <w:sz w:val="28"/>
        </w:rPr>
        <w:t>  Ознакомле</w:t>
      </w:r>
      <w:r w:rsidR="00D65F6B">
        <w:rPr>
          <w:rFonts w:ascii="Times New Roman" w:eastAsia="Times New Roman" w:hAnsi="Times New Roman" w:cs="Times New Roman"/>
          <w:color w:val="000000"/>
          <w:sz w:val="28"/>
        </w:rPr>
        <w:t>ние  детей с  различными способами изготовления поделок</w:t>
      </w:r>
      <w:r w:rsidRPr="003F5BEE">
        <w:rPr>
          <w:rFonts w:ascii="Times New Roman" w:eastAsia="Times New Roman" w:hAnsi="Times New Roman" w:cs="Times New Roman"/>
          <w:color w:val="000000"/>
          <w:sz w:val="28"/>
        </w:rPr>
        <w:t>,  всестороннее интеллектуальное и эстетическое развитие</w:t>
      </w:r>
      <w:proofErr w:type="gramStart"/>
      <w:r w:rsidRPr="003F5BE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65F6B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Задачи: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Обучающие: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Знакомить  детей с основными геометрическими понятиями и базовыми формами оригами.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Формировать  умения следовать устным инструкциям.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Обучать  различным приемам работы с бумагой.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3F5BEE">
        <w:rPr>
          <w:rFonts w:ascii="Times New Roman" w:eastAsia="Times New Roman" w:hAnsi="Times New Roman" w:cs="Times New Roman"/>
          <w:color w:val="000000"/>
          <w:sz w:val="28"/>
        </w:rPr>
        <w:t>Знакомить детей с основными геометрическими понятиями: круг, квадрат, треугольник, угол, сторона, вершина и т.д.</w:t>
      </w:r>
      <w:proofErr w:type="gramEnd"/>
      <w:r w:rsidRPr="003F5BEE">
        <w:rPr>
          <w:rFonts w:ascii="Times New Roman" w:eastAsia="Times New Roman" w:hAnsi="Times New Roman" w:cs="Times New Roman"/>
          <w:color w:val="000000"/>
          <w:sz w:val="28"/>
        </w:rPr>
        <w:t xml:space="preserve"> Обогащать  словарь ребенка специальными терминами.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Развивающие: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Развивать внимание, память, логическое и пространственное  воображения.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Развивать мелкую моторику  рук и глазомер.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Развивать  художественный  вкус, творческие способности и фантазии детей.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Развивать у детей способность работать руками, приучать  к точным движениям пальцев,  совершенствовать мелкую моторику рук, развивать  глазомер.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Развивать пространственное воображение.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Воспитательные: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Воспитывать интерес к искусству оригами.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 xml:space="preserve">Расширять </w:t>
      </w:r>
      <w:proofErr w:type="gramStart"/>
      <w:r w:rsidRPr="003F5BEE">
        <w:rPr>
          <w:rFonts w:ascii="Times New Roman" w:eastAsia="Times New Roman" w:hAnsi="Times New Roman" w:cs="Times New Roman"/>
          <w:color w:val="000000"/>
          <w:sz w:val="28"/>
        </w:rPr>
        <w:t>коммуникативные</w:t>
      </w:r>
      <w:proofErr w:type="gramEnd"/>
      <w:r w:rsidRPr="003F5BEE">
        <w:rPr>
          <w:rFonts w:ascii="Times New Roman" w:eastAsia="Times New Roman" w:hAnsi="Times New Roman" w:cs="Times New Roman"/>
          <w:color w:val="000000"/>
          <w:sz w:val="28"/>
        </w:rPr>
        <w:t xml:space="preserve"> способностей детей.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Способствовать созданию игровых ситуаций, расширять коммуникативные способности детей.</w:t>
      </w:r>
    </w:p>
    <w:p w:rsidR="003F5BEE" w:rsidRDefault="003F5BEE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  </w:t>
      </w:r>
    </w:p>
    <w:p w:rsidR="00D65F6B" w:rsidRPr="003F5BEE" w:rsidRDefault="00D65F6B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Данная работа включает в себя:</w:t>
      </w:r>
    </w:p>
    <w:p w:rsidR="003F5BEE" w:rsidRPr="003F5BEE" w:rsidRDefault="00D65F6B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-работу с цветной бумагой</w:t>
      </w:r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-развитие творческой атмосферы;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t>-освоение детьми техники складывания бумаги (диагональ, пополам и т.д.), техники вырезания (симметричное и отдельных частей)</w:t>
      </w:r>
      <w:r w:rsidR="00D65F6B">
        <w:rPr>
          <w:rFonts w:ascii="Times New Roman" w:eastAsia="Times New Roman" w:hAnsi="Times New Roman" w:cs="Times New Roman"/>
          <w:color w:val="000000"/>
          <w:sz w:val="28"/>
        </w:rPr>
        <w:t>, склеивания.</w:t>
      </w:r>
    </w:p>
    <w:p w:rsidR="003F5BEE" w:rsidRPr="003F5BEE" w:rsidRDefault="003F5BEE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F5BEE">
        <w:rPr>
          <w:rFonts w:ascii="Times New Roman" w:eastAsia="Times New Roman" w:hAnsi="Times New Roman" w:cs="Times New Roman"/>
          <w:color w:val="000000"/>
          <w:sz w:val="28"/>
        </w:rPr>
        <w:lastRenderedPageBreak/>
        <w:t>-использование сочетания различных видов изобразительной деятельности на одном занятии (делают жирафа из желтой бумаги, а пятна и глаза рисуют карандашом).</w:t>
      </w:r>
    </w:p>
    <w:p w:rsidR="003F5BEE" w:rsidRDefault="00070930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         </w:t>
      </w:r>
      <w:r w:rsidR="003F5BEE" w:rsidRPr="003F5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Методы и приемы: </w:t>
      </w:r>
      <w:r w:rsidR="003F5BEE" w:rsidRPr="003F5BEE">
        <w:rPr>
          <w:rFonts w:ascii="Times New Roman" w:eastAsia="Times New Roman" w:hAnsi="Times New Roman" w:cs="Times New Roman"/>
          <w:color w:val="000000"/>
          <w:sz w:val="28"/>
        </w:rPr>
        <w:t>создание игровой мотивации, беседа, чтение литературных произведений, показ и рассматривание готовых поделок, объяснения, обыгрывание, использование поэтапного показа.</w:t>
      </w:r>
    </w:p>
    <w:p w:rsidR="00D65F6B" w:rsidRDefault="00070930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D65F6B">
        <w:rPr>
          <w:rFonts w:ascii="Times New Roman" w:eastAsia="Times New Roman" w:hAnsi="Times New Roman" w:cs="Times New Roman"/>
          <w:color w:val="000000"/>
          <w:sz w:val="28"/>
        </w:rPr>
        <w:t>Проект реализовывался в течени</w:t>
      </w:r>
      <w:proofErr w:type="gramStart"/>
      <w:r w:rsidR="00D65F6B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="00D65F6B">
        <w:rPr>
          <w:rFonts w:ascii="Times New Roman" w:eastAsia="Times New Roman" w:hAnsi="Times New Roman" w:cs="Times New Roman"/>
          <w:color w:val="000000"/>
          <w:sz w:val="28"/>
        </w:rPr>
        <w:t xml:space="preserve"> 2-х недель (20-31 июля). 30 июля – День защиты китов в дельфинов. </w:t>
      </w:r>
      <w:r>
        <w:rPr>
          <w:rFonts w:ascii="Times New Roman" w:eastAsia="Times New Roman" w:hAnsi="Times New Roman" w:cs="Times New Roman"/>
          <w:color w:val="000000"/>
          <w:sz w:val="28"/>
        </w:rPr>
        <w:t>В преддверии этого дня были проведены беседы о защите этих животных, как люди могут им помочь и почему эти животные нуждаются в помощи и защите.</w:t>
      </w:r>
    </w:p>
    <w:p w:rsidR="00070930" w:rsidRDefault="00070930" w:rsidP="003F5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В рамках проекта «Бумажная мастерская» воспитанники выполнили работу «Кит». В работе использовались знакомые приёмы работы с бумагой: складывание, вырезывание, склеивание.</w:t>
      </w:r>
    </w:p>
    <w:p w:rsidR="00070930" w:rsidRPr="003F5BEE" w:rsidRDefault="00070930" w:rsidP="003F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Фотоотчёт имеется на сайте детского сада.</w:t>
      </w:r>
    </w:p>
    <w:p w:rsidR="00042306" w:rsidRDefault="008F4E4B" w:rsidP="008F4E4B">
      <w:pPr>
        <w:jc w:val="center"/>
      </w:pPr>
      <w:r>
        <w:rPr>
          <w:noProof/>
        </w:rPr>
        <w:drawing>
          <wp:inline distT="0" distB="0" distL="0" distR="0">
            <wp:extent cx="2502039" cy="3347515"/>
            <wp:effectExtent l="0" t="0" r="0" b="0"/>
            <wp:docPr id="2" name="Рисунок 2" descr="C:\Users\Admin\Desktop\кит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иты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179" cy="334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11193" cy="3359763"/>
            <wp:effectExtent l="0" t="0" r="0" b="0"/>
            <wp:docPr id="1" name="Рисунок 1" descr="C:\Users\Admin\Desktop\киты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иты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38" cy="336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E4B" w:rsidRDefault="008F4E4B" w:rsidP="008F4E4B">
      <w:pPr>
        <w:jc w:val="center"/>
      </w:pPr>
      <w:r>
        <w:rPr>
          <w:noProof/>
        </w:rPr>
        <w:drawing>
          <wp:inline distT="0" distB="0" distL="0" distR="0">
            <wp:extent cx="3632461" cy="2715017"/>
            <wp:effectExtent l="0" t="0" r="0" b="0"/>
            <wp:docPr id="3" name="Рисунок 3" descr="C:\Users\Admin\Desktop\кит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иты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15" cy="271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4E4B" w:rsidSect="00070930">
      <w:pgSz w:w="11906" w:h="16838"/>
      <w:pgMar w:top="1134" w:right="850" w:bottom="1134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4A2F"/>
    <w:multiLevelType w:val="multilevel"/>
    <w:tmpl w:val="0390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BEE"/>
    <w:rsid w:val="00042306"/>
    <w:rsid w:val="00070930"/>
    <w:rsid w:val="003F5BEE"/>
    <w:rsid w:val="008F4E4B"/>
    <w:rsid w:val="00C12BBE"/>
    <w:rsid w:val="00D6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F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5BEE"/>
  </w:style>
  <w:style w:type="character" w:customStyle="1" w:styleId="c2">
    <w:name w:val="c2"/>
    <w:basedOn w:val="a0"/>
    <w:rsid w:val="003F5BEE"/>
  </w:style>
  <w:style w:type="character" w:customStyle="1" w:styleId="c17">
    <w:name w:val="c17"/>
    <w:basedOn w:val="a0"/>
    <w:rsid w:val="003F5BEE"/>
  </w:style>
  <w:style w:type="paragraph" w:styleId="a3">
    <w:name w:val="Balloon Text"/>
    <w:basedOn w:val="a"/>
    <w:link w:val="a4"/>
    <w:uiPriority w:val="99"/>
    <w:semiHidden/>
    <w:unhideWhenUsed/>
    <w:rsid w:val="008F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2020-08-05T06:05:00Z</dcterms:created>
  <dcterms:modified xsi:type="dcterms:W3CDTF">2020-08-08T18:55:00Z</dcterms:modified>
</cp:coreProperties>
</file>