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163B9C">
        <w:rPr>
          <w:b/>
          <w:bCs/>
          <w:color w:val="2E74B5"/>
          <w:sz w:val="44"/>
          <w:szCs w:val="44"/>
        </w:rPr>
        <w:t>Консультация для родителей</w:t>
      </w: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86350" cy="3314700"/>
            <wp:effectExtent l="19050" t="0" r="0" b="0"/>
            <wp:docPr id="1" name="Рисунок 1" descr="hello_html_3ca63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ca63d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Уважаемые родители, предлагаю информацию, которая поможет вам и вашим детям познакомиться с важными историческими событиями из летописи нашей Родины.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Не так давно в нашем календаре появился праздник - День народного единства, который отмечается 4 ноября. Идеи, заложенные в нем, пронизаны все страницы летописи государства российского, начиная с его зарождения.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Праздник связан с окончанием Смутного времени в России в XVII веке. Смутное время - период со смерти в 1584 г. царя Ивана Грозного и до 1613 г.,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Династический кризис вскоре перерос в национально-государственный. Единое русское государство распалось, появились многочисленные самозванцы. Повсеместные грабежи, разбой, воровство, мздоимство, повальное пьянство поразили страну.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 xml:space="preserve">В это тяжелое для России время патриарх </w:t>
      </w:r>
      <w:proofErr w:type="spellStart"/>
      <w:r w:rsidRPr="00163B9C">
        <w:rPr>
          <w:color w:val="000000"/>
          <w:sz w:val="28"/>
          <w:szCs w:val="28"/>
        </w:rPr>
        <w:t>Гермоген</w:t>
      </w:r>
      <w:proofErr w:type="spellEnd"/>
      <w:r w:rsidRPr="00163B9C">
        <w:rPr>
          <w:color w:val="000000"/>
          <w:sz w:val="28"/>
          <w:szCs w:val="28"/>
        </w:rPr>
        <w:t xml:space="preserve">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освобождение столицы от поляков.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 xml:space="preserve">В сентябре 1611 г. мелкий "торговый человек", нижегородский земский староста Кузьма Минин обратился к горожанам с призывом создать народное </w:t>
      </w:r>
      <w:r w:rsidRPr="00163B9C">
        <w:rPr>
          <w:color w:val="000000"/>
          <w:sz w:val="28"/>
          <w:szCs w:val="28"/>
        </w:rPr>
        <w:lastRenderedPageBreak/>
        <w:t>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br/>
      </w:r>
      <w:r w:rsidRPr="00163B9C">
        <w:rPr>
          <w:noProof/>
          <w:color w:val="000000"/>
          <w:sz w:val="28"/>
          <w:szCs w:val="28"/>
        </w:rPr>
        <w:drawing>
          <wp:inline distT="0" distB="0" distL="0" distR="0">
            <wp:extent cx="3905250" cy="3143250"/>
            <wp:effectExtent l="19050" t="0" r="0" b="0"/>
            <wp:docPr id="2" name="Рисунок 2" descr="hello_html_5fb2e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b2e3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Под знамена Пожарского и Минина собралось огромное по тому времени войско - более 10 тысяч служилых поместных людей, до 3 тысяч казаков, более тысячи стрельцов и множество "даточных людей" из крестьян.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lastRenderedPageBreak/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В конце февраля 1613 г.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 избрал новым царем Михаила Романова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Михайловича, правящего в 1645-1676 гг.,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г.). В церковный календарь этот день вошел как Празднование Казанской иконе Божией Матери в память избавления Москвы и России от поляков в 1612 г.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Благодаря всему победа стала возможной тому, что русские люди смогли проявить всю мощь, силу и отвагу, выстоять мужественно и стойко в бою, достичь высот человеческого духа, раскрыть свой неисчерпаемый нравственный потенциал. Российский народ объединил свои силы и встал на защиту своей Отчизны, понимая всю ответственность перед судьбой страны и последующих поколений. И не было преграды, которую ему не удалось преодолеть за прошедшее с тех пор время.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В нашей стране произошло немало важных событий, и все они снова и снова подтверждали, что сила российского народа в его единении. Годы не властны над величием и героизмом русского народа, над его сплоченностью и единением в самые тяжелые времена. Могущество нашей державы помогло выстоять в самые жестокие и суровые дни Второй Мировой войны. День народного единства признан напомнить, что россияне, принадлежащие к разным социальным группам, национальностям, вероисповеданиям -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3B9C">
        <w:rPr>
          <w:color w:val="454545"/>
          <w:sz w:val="28"/>
          <w:szCs w:val="28"/>
        </w:rPr>
        <w:t> </w:t>
      </w: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lastRenderedPageBreak/>
        <w:t>Уважаемые родители!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Побеседуйте с ребенком о нашей Родине и предложите ответить на следующие вопросы: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•       Как называется наша Родина? (Наша Родина называется Россия, или Российская Федерация.)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•       Какие народы живут в России? (В России живут разные народы, но основное население – русские.)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•       Как называется главный город нашей страны? (Главный город нашей страны – Москва. Это столица нашей Родины.)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•       Какие еще города есть в России? (Санкт-Петербург, Новгород, Нижний Новгород, Рязань, Орел, Омск, Челябинск.)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454545"/>
          <w:sz w:val="28"/>
          <w:szCs w:val="28"/>
        </w:rPr>
        <w:t>Р    Рассмотрите с детьми символику нашей Родины: герб, флаг. Объясните их значение. Пусть ребёнок расскажет о них, дополняйте рассказ, расширяйте знания.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Помогите ребенку объяснить смысл поговорки «Человек без Родины что соловей без песни». (У каждого человека есть Родина, которую он любит и скучает по ней, когда находится далеко от нее.)</w:t>
      </w:r>
    </w:p>
    <w:p w:rsidR="00163B9C" w:rsidRPr="00163B9C" w:rsidRDefault="00163B9C" w:rsidP="00163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B9C">
        <w:rPr>
          <w:color w:val="000000"/>
          <w:sz w:val="28"/>
          <w:szCs w:val="28"/>
        </w:rPr>
        <w:t>Напомните ребёнку, что 4 ноября вся наша страна будет отмечать День народного единства. Это праздник патриотизма, взаимопомощи и единения всех российских народов.</w:t>
      </w:r>
    </w:p>
    <w:p w:rsidR="002E5C2D" w:rsidRPr="00163B9C" w:rsidRDefault="002E5C2D">
      <w:pPr>
        <w:rPr>
          <w:rFonts w:ascii="Times New Roman" w:hAnsi="Times New Roman" w:cs="Times New Roman"/>
          <w:sz w:val="28"/>
          <w:szCs w:val="28"/>
        </w:rPr>
      </w:pPr>
    </w:p>
    <w:sectPr w:rsidR="002E5C2D" w:rsidRPr="00163B9C" w:rsidSect="001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B9C"/>
    <w:rsid w:val="00163B9C"/>
    <w:rsid w:val="002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2020-11-04T13:19:00Z</dcterms:created>
  <dcterms:modified xsi:type="dcterms:W3CDTF">2020-11-04T13:19:00Z</dcterms:modified>
</cp:coreProperties>
</file>