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E7" w:rsidRDefault="00664AE7" w:rsidP="00664AE7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1905AC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МУНИЦИПАЛЬНОЕ АВТОНОМНОЕ ДОШКОЛЬНОЕ ОБРАЗОВАТЕЛЬНОЕ УЧРЕЖДЕНИЯ </w:t>
      </w:r>
    </w:p>
    <w:p w:rsidR="00664AE7" w:rsidRPr="001905AC" w:rsidRDefault="00664AE7" w:rsidP="00664AE7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664AE7" w:rsidRDefault="00664AE7" w:rsidP="00664AE7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1905AC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</w:t>
      </w:r>
    </w:p>
    <w:p w:rsidR="00664AE7" w:rsidRDefault="00664AE7" w:rsidP="00664AE7">
      <w:pPr>
        <w:pStyle w:val="af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kern w:val="36"/>
          <w:sz w:val="52"/>
          <w:szCs w:val="52"/>
        </w:rPr>
      </w:pPr>
      <w:r w:rsidRPr="00664AE7">
        <w:rPr>
          <w:rFonts w:asciiTheme="minorHAnsi" w:hAnsiTheme="minorHAnsi" w:cs="Arial"/>
          <w:b/>
          <w:color w:val="FF0000"/>
          <w:kern w:val="36"/>
          <w:sz w:val="52"/>
          <w:szCs w:val="52"/>
        </w:rPr>
        <w:t xml:space="preserve">  </w:t>
      </w:r>
    </w:p>
    <w:p w:rsidR="00664AE7" w:rsidRDefault="00664AE7" w:rsidP="00664AE7">
      <w:pPr>
        <w:pStyle w:val="af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kern w:val="36"/>
          <w:sz w:val="52"/>
          <w:szCs w:val="52"/>
        </w:rPr>
      </w:pPr>
    </w:p>
    <w:p w:rsidR="00664AE7" w:rsidRDefault="00664AE7" w:rsidP="00664AE7">
      <w:pPr>
        <w:pStyle w:val="af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kern w:val="36"/>
          <w:sz w:val="52"/>
          <w:szCs w:val="52"/>
        </w:rPr>
      </w:pPr>
    </w:p>
    <w:p w:rsidR="00664AE7" w:rsidRDefault="00664AE7" w:rsidP="00664AE7">
      <w:pPr>
        <w:pStyle w:val="af5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FF0000"/>
          <w:sz w:val="52"/>
          <w:szCs w:val="52"/>
        </w:rPr>
      </w:pPr>
      <w:r w:rsidRPr="00664AE7">
        <w:rPr>
          <w:rFonts w:asciiTheme="minorHAnsi" w:hAnsiTheme="minorHAnsi"/>
          <w:b/>
          <w:bCs/>
          <w:color w:val="FF0000"/>
          <w:sz w:val="52"/>
          <w:szCs w:val="52"/>
        </w:rPr>
        <w:t>Проект «Мастерская Деда Мороз</w:t>
      </w:r>
    </w:p>
    <w:p w:rsidR="00664AE7" w:rsidRPr="00664AE7" w:rsidRDefault="00664AE7" w:rsidP="00664AE7">
      <w:pPr>
        <w:pStyle w:val="af5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kern w:val="36"/>
          <w:sz w:val="52"/>
          <w:szCs w:val="52"/>
        </w:rPr>
      </w:pPr>
      <w:r w:rsidRPr="001905AC">
        <w:rPr>
          <w:rFonts w:ascii="Calibri" w:hAnsi="Calibri" w:cs="Arial"/>
          <w:b/>
          <w:kern w:val="36"/>
          <w:sz w:val="40"/>
          <w:szCs w:val="40"/>
        </w:rPr>
        <w:t xml:space="preserve">ДЕТСКИЙ САД "СОЛНЫШКО" № 7,  </w:t>
      </w:r>
    </w:p>
    <w:p w:rsidR="00664AE7" w:rsidRPr="001905AC" w:rsidRDefault="00664AE7" w:rsidP="00664AE7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</w:pPr>
      <w:r>
        <w:rPr>
          <w:rFonts w:ascii="Calibri" w:eastAsia="Times New Roman" w:hAnsi="Calibri" w:cs="Arial"/>
          <w:b/>
          <w:kern w:val="36"/>
          <w:sz w:val="40"/>
          <w:szCs w:val="40"/>
          <w:lang w:val="ru-RU" w:eastAsia="ru-RU"/>
        </w:rPr>
        <w:t xml:space="preserve"> </w:t>
      </w:r>
      <w:r w:rsidRPr="001905AC">
        <w:rPr>
          <w:rFonts w:ascii="Calibri" w:eastAsia="Times New Roman" w:hAnsi="Calibri" w:cs="Arial"/>
          <w:b/>
          <w:kern w:val="36"/>
          <w:sz w:val="40"/>
          <w:szCs w:val="40"/>
          <w:lang w:val="ru-RU" w:eastAsia="ru-RU"/>
        </w:rPr>
        <w:t xml:space="preserve">                </w:t>
      </w:r>
      <w:r w:rsidRPr="001905AC"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  <w:t xml:space="preserve"> СРЕДНЯЯЯ ГРУППА: "УЛЫБКА"</w:t>
      </w:r>
    </w:p>
    <w:p w:rsidR="00664AE7" w:rsidRPr="00E0054E" w:rsidRDefault="00664AE7" w:rsidP="00664AE7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51"/>
          <w:szCs w:val="51"/>
          <w:lang w:eastAsia="ru-RU"/>
        </w:rPr>
      </w:pPr>
      <w:r>
        <w:rPr>
          <w:rFonts w:ascii="Calibri" w:eastAsia="Times New Roman" w:hAnsi="Calibri" w:cs="Arial"/>
          <w:b/>
          <w:noProof/>
          <w:color w:val="FF0000"/>
          <w:kern w:val="36"/>
          <w:sz w:val="51"/>
          <w:szCs w:val="51"/>
          <w:lang w:val="ru-RU" w:eastAsia="ru-RU" w:bidi="ar-SA"/>
        </w:rPr>
        <w:drawing>
          <wp:inline distT="0" distB="0" distL="0" distR="0">
            <wp:extent cx="5133974" cy="3114675"/>
            <wp:effectExtent l="19050" t="0" r="0" b="0"/>
            <wp:docPr id="3" name="Рисунок 1" descr="C:\Users\Admin\Desktop\мастерская Деда\IMG_20201211_15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терская Деда\IMG_20201211_151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20" cy="311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E7" w:rsidRPr="00E0054E" w:rsidRDefault="00664AE7" w:rsidP="00664AE7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eastAsia="ru-RU"/>
        </w:rPr>
      </w:pPr>
    </w:p>
    <w:p w:rsidR="00664AE7" w:rsidRPr="00E0054E" w:rsidRDefault="00664AE7" w:rsidP="00664AE7">
      <w:pPr>
        <w:shd w:val="clear" w:color="auto" w:fill="FFFFFF"/>
        <w:spacing w:before="100" w:beforeAutospacing="1"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eastAsia="ru-RU"/>
        </w:rPr>
      </w:pPr>
    </w:p>
    <w:p w:rsidR="00664AE7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eastAsia="ru-RU"/>
        </w:rPr>
      </w:pPr>
    </w:p>
    <w:p w:rsidR="00664AE7" w:rsidRPr="001905AC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1905AC">
        <w:rPr>
          <w:rFonts w:ascii="Calibri" w:eastAsia="Times New Roman" w:hAnsi="Calibri" w:cs="Arial"/>
          <w:b/>
          <w:color w:val="FF0000"/>
          <w:kern w:val="36"/>
          <w:sz w:val="40"/>
          <w:szCs w:val="40"/>
          <w:lang w:val="ru-RU" w:eastAsia="ru-RU"/>
        </w:rPr>
        <w:t xml:space="preserve">                                                                 </w:t>
      </w:r>
      <w:r w:rsidRPr="001905AC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ВЫПОЛНИЛА: ВОСПИТАТЕЛЬ                  </w:t>
      </w:r>
    </w:p>
    <w:p w:rsidR="00664AE7" w:rsidRPr="001905AC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1905AC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                                                                                              ВЫСШЕЙ     КАТЕГОРИИ:                                </w:t>
      </w:r>
    </w:p>
    <w:p w:rsidR="00664AE7" w:rsidRPr="001905AC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1905AC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                                                                                              ТРУШЕНКОВА Е.В.   </w:t>
      </w:r>
    </w:p>
    <w:p w:rsidR="00664AE7" w:rsidRPr="001905AC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664AE7" w:rsidRPr="001905AC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664AE7" w:rsidRPr="001905AC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</w:p>
    <w:p w:rsidR="00664AE7" w:rsidRPr="001905AC" w:rsidRDefault="00664AE7" w:rsidP="00664AE7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</w:pPr>
      <w:r w:rsidRPr="001905AC">
        <w:rPr>
          <w:rFonts w:ascii="Calibri" w:eastAsia="Times New Roman" w:hAnsi="Calibri" w:cs="Arial"/>
          <w:b/>
          <w:kern w:val="36"/>
          <w:sz w:val="24"/>
          <w:szCs w:val="24"/>
          <w:lang w:val="ru-RU" w:eastAsia="ru-RU"/>
        </w:rPr>
        <w:t xml:space="preserve">                                                  г. СОРОЧИНСК 2020                  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lastRenderedPageBreak/>
        <w:t>Вид проекта</w:t>
      </w:r>
      <w:r w:rsidRPr="00BF1780">
        <w:rPr>
          <w:color w:val="000000"/>
          <w:sz w:val="28"/>
          <w:szCs w:val="28"/>
        </w:rPr>
        <w:t>: Групповой, познавательный, творческий, практический, информационный.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Продолжительность</w:t>
      </w:r>
      <w:r w:rsidR="00567F14">
        <w:rPr>
          <w:color w:val="000000"/>
          <w:sz w:val="28"/>
          <w:szCs w:val="28"/>
        </w:rPr>
        <w:t xml:space="preserve">: с 4 по 20 </w:t>
      </w:r>
      <w:r w:rsidR="00664AE7">
        <w:rPr>
          <w:color w:val="000000"/>
          <w:sz w:val="28"/>
          <w:szCs w:val="28"/>
        </w:rPr>
        <w:t xml:space="preserve">декабря 2020 года </w:t>
      </w:r>
      <w:r w:rsidRPr="00BF1780">
        <w:rPr>
          <w:color w:val="000000"/>
          <w:sz w:val="28"/>
          <w:szCs w:val="28"/>
        </w:rPr>
        <w:t>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Участники проекта</w:t>
      </w:r>
      <w:r w:rsidRPr="00BF1780">
        <w:rPr>
          <w:color w:val="000000"/>
          <w:sz w:val="28"/>
          <w:szCs w:val="28"/>
        </w:rPr>
        <w:t>: Дети, родители, воспитатель, муз. руководитель.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Проблема</w:t>
      </w:r>
      <w:r w:rsidRPr="00BF1780">
        <w:rPr>
          <w:color w:val="000000"/>
          <w:sz w:val="28"/>
          <w:szCs w:val="28"/>
        </w:rPr>
        <w:t>: Скоро Новый год, а к приходу Деда Мороза ещё ничего не готово.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Цель: </w:t>
      </w:r>
      <w:r w:rsidRPr="00BF1780">
        <w:rPr>
          <w:color w:val="000000"/>
          <w:sz w:val="28"/>
          <w:szCs w:val="28"/>
        </w:rPr>
        <w:t>Совместная подготовка детей и взрослых к Новому Году. Развитие познавательных и творческих способностей детей.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Задачи: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Расширить представление детей о новогоднем празднике, о его главном госте Дедушке Морозе и внучке Снегурочке, о том, где живёт Дед Мороз.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Сформировать интерес у детей и родителей к встрече Нового Года (украшение группы в детском саду и комнат дома, изготовление подарков, установка новогодней ёлочки и подбор «наряда» для неё т. д.).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Способствовать развитию любознательности и творческих способностей детей.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 Способствовать развитию речевого общения, обогащению и расширению словаря.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-Способствовать формированию интереса к народному творчеству, любовь к ручному труду.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 Развивать зрительную наблюдательность, способность замечать необычное в окружающем мире и желание отразить увиденное в своем творчестве, мелкую моторику рук.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-Укреплять связи дошкольного учреждения с семьей.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-Побуждать родителей к совместной творческой деятельности с детьми.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-Создать позитивный настрой в преддверии новогоднего праздника. 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Актуальность проекта:</w:t>
      </w:r>
      <w:r w:rsidRPr="00BF1780">
        <w:rPr>
          <w:color w:val="000000"/>
          <w:sz w:val="28"/>
          <w:szCs w:val="28"/>
        </w:rPr>
        <w:t> Новый год – это самый любимый, самый долгожданный праздник, как для детей, так и для их родителей. От Нового года все ждут волшебства и чудес, подарков и праздничного, хорошего настроения. Но далеко не все знают историю этого праздника, соблюдают традиции, некоторым просто не хватает времени для подготовки к этому замечательному празднику из – за занятости на работе. А ведь этот праздник с нетерпением ждут дети, они ждут главного волшебника – Деда Мороза. </w:t>
      </w:r>
      <w:r w:rsidRPr="00BF1780">
        <w:rPr>
          <w:color w:val="333333"/>
          <w:sz w:val="28"/>
          <w:szCs w:val="28"/>
        </w:rPr>
        <w:t>Именно поэтому знания, полученные в результате реализации проекта, позволят на доступном для детей уровне расширить представления о Новогоднем празднике с его добрыми традициями, а родители смогут окунуться в предновогоднюю суету вместе со своими детьми, воспитателем, получить удовольствие от совместной подготовки к празднику.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333333"/>
          <w:sz w:val="28"/>
          <w:szCs w:val="28"/>
          <w:u w:val="single"/>
        </w:rPr>
        <w:t>Ожидаемые результаты</w:t>
      </w:r>
      <w:r w:rsidRPr="00BF1780">
        <w:rPr>
          <w:color w:val="333333"/>
          <w:sz w:val="28"/>
          <w:szCs w:val="28"/>
        </w:rPr>
        <w:t>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333333"/>
          <w:sz w:val="28"/>
          <w:szCs w:val="28"/>
        </w:rPr>
        <w:t>- </w:t>
      </w:r>
      <w:r w:rsidRPr="00BF1780">
        <w:rPr>
          <w:color w:val="000000"/>
          <w:sz w:val="28"/>
          <w:szCs w:val="28"/>
        </w:rPr>
        <w:t>Организация выставки детских и семейных  поделок в  творческой мастерской Деда Мороза ;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Проявление интереса к чтению сказок , стихов, просмотру мультфильмов на Новогоднюю тематику;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Организация и создание праздничной среды, оформление и дизайн группы, совместно с родителями и воспитателем;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Проведение Новогоднего утренника в детском саду, создание праздничной атмосферы дома.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lastRenderedPageBreak/>
        <w:t>Формы реализации: </w:t>
      </w:r>
      <w:r w:rsidRPr="00BF1780">
        <w:rPr>
          <w:color w:val="000000"/>
          <w:sz w:val="28"/>
          <w:szCs w:val="28"/>
        </w:rPr>
        <w:t>Занятия, </w:t>
      </w:r>
      <w:r w:rsidRPr="00BF1780">
        <w:rPr>
          <w:color w:val="000000"/>
          <w:sz w:val="28"/>
          <w:szCs w:val="28"/>
          <w:u w:val="single"/>
        </w:rPr>
        <w:t>б</w:t>
      </w:r>
      <w:r w:rsidRPr="00BF1780">
        <w:rPr>
          <w:color w:val="000000"/>
          <w:sz w:val="28"/>
          <w:szCs w:val="28"/>
        </w:rPr>
        <w:t>еседы с детьми, </w:t>
      </w:r>
      <w:r w:rsidRPr="00BF1780">
        <w:rPr>
          <w:color w:val="000000"/>
          <w:sz w:val="28"/>
          <w:szCs w:val="28"/>
          <w:u w:val="single"/>
        </w:rPr>
        <w:t>и</w:t>
      </w:r>
      <w:r w:rsidRPr="00BF1780">
        <w:rPr>
          <w:color w:val="000000"/>
          <w:sz w:val="28"/>
          <w:szCs w:val="28"/>
        </w:rPr>
        <w:t>гровая деятельность, </w:t>
      </w:r>
      <w:r w:rsidRPr="00BF1780">
        <w:rPr>
          <w:color w:val="000000"/>
          <w:sz w:val="28"/>
          <w:szCs w:val="28"/>
          <w:u w:val="single"/>
        </w:rPr>
        <w:t>в</w:t>
      </w:r>
      <w:r w:rsidRPr="00BF1780">
        <w:rPr>
          <w:color w:val="000000"/>
          <w:sz w:val="28"/>
          <w:szCs w:val="28"/>
        </w:rPr>
        <w:t>ыполнение работ по изо деятельности, изготовление совместных поделок с родителями, </w:t>
      </w:r>
      <w:r w:rsidRPr="00BF1780">
        <w:rPr>
          <w:color w:val="000000"/>
          <w:sz w:val="28"/>
          <w:szCs w:val="28"/>
          <w:u w:val="single"/>
        </w:rPr>
        <w:t>в</w:t>
      </w:r>
      <w:r w:rsidRPr="00BF1780">
        <w:rPr>
          <w:color w:val="000000"/>
          <w:sz w:val="28"/>
          <w:szCs w:val="28"/>
        </w:rPr>
        <w:t>ыставка детского творчества, Новогоднее </w:t>
      </w:r>
      <w:r w:rsidRPr="00BF1780">
        <w:rPr>
          <w:color w:val="000000"/>
          <w:sz w:val="28"/>
          <w:szCs w:val="28"/>
          <w:u w:val="single"/>
        </w:rPr>
        <w:t>р</w:t>
      </w:r>
      <w:r w:rsidRPr="00BF1780">
        <w:rPr>
          <w:color w:val="000000"/>
          <w:sz w:val="28"/>
          <w:szCs w:val="28"/>
        </w:rPr>
        <w:t>азвлечение и т.д.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Итоговое мероприятие: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Оформление мастерской Деда Мороза.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-Оформление группы.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-Праздник Новогодней ёлки.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  <w:u w:val="single"/>
        </w:rPr>
        <w:t>Этапы проекта</w:t>
      </w:r>
      <w:r w:rsidRPr="00BF1780">
        <w:rPr>
          <w:color w:val="000000"/>
          <w:sz w:val="28"/>
          <w:szCs w:val="28"/>
        </w:rPr>
        <w:t>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b/>
          <w:bCs/>
          <w:color w:val="000000"/>
          <w:sz w:val="28"/>
          <w:szCs w:val="28"/>
        </w:rPr>
        <w:t>Подготовительный: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1.Выявление и анализ проблемы.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2. Подбор методической, справочной, энциклопедической и художественной литературы по выбранной тематике проекта.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3.Обсуждение проекта и составление плана работы со всеми участниками проекта.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4.Создание банка идей и предложений.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5.Подбор необходимых материалов, инвентаря, атрибутов, оборудования и пособий.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b/>
          <w:bCs/>
          <w:color w:val="000000"/>
          <w:sz w:val="28"/>
          <w:szCs w:val="28"/>
        </w:rPr>
        <w:t>Практический: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iCs/>
          <w:color w:val="000000"/>
          <w:sz w:val="28"/>
          <w:szCs w:val="28"/>
        </w:rPr>
        <w:t>С детьми на занятиях: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НОД по изо деятельн</w:t>
      </w:r>
      <w:r w:rsidR="001B7FD5">
        <w:rPr>
          <w:color w:val="000000"/>
          <w:sz w:val="28"/>
          <w:szCs w:val="28"/>
        </w:rPr>
        <w:t xml:space="preserve">ости (рисование) «Снегурочка </w:t>
      </w:r>
      <w:r w:rsidRPr="00BF1780">
        <w:rPr>
          <w:color w:val="000000"/>
          <w:sz w:val="28"/>
          <w:szCs w:val="28"/>
        </w:rPr>
        <w:t>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НОД по изо деятельности (лепка) «Дед Мороз принёс подарки»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НОД по изо деятельности (рисование) «Наша ёлочка»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Подготовка к Новогоднему утреннику на занятиях по музыке(танцы, песни, хороводы)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iCs/>
          <w:color w:val="000000"/>
          <w:sz w:val="28"/>
          <w:szCs w:val="28"/>
        </w:rPr>
        <w:t>С детьми в совместной деятельности: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Беседа на тему «Где живёт Дед Мороз?»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Беседа на тему «Волшебный Новый год»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-Отгадывание загадок на зимнюю и новогоднюю тематику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 xml:space="preserve">- Чтение сказок, рассказов и стихов по теме (Рус. нар. Сказка «Снегурочка», Абрамцева «Чудеса, да и только», «Новогодние подарки», </w:t>
      </w:r>
      <w:proofErr w:type="spellStart"/>
      <w:r w:rsidRPr="00BF1780">
        <w:rPr>
          <w:color w:val="000000"/>
          <w:sz w:val="28"/>
          <w:szCs w:val="28"/>
        </w:rPr>
        <w:t>Прейсен</w:t>
      </w:r>
      <w:proofErr w:type="spellEnd"/>
      <w:r w:rsidRPr="00BF1780">
        <w:rPr>
          <w:color w:val="000000"/>
          <w:sz w:val="28"/>
          <w:szCs w:val="28"/>
        </w:rPr>
        <w:t xml:space="preserve"> «Весёлый Новый год», Козлов «Зимняя сказка», «Как ослик, ёжик и медвежонок встречали Новый год», Александрова «Дед Мороз», Анишина «Лучший праздник Новый год», Найдёнова «Зимний гость», Гурина «Почта Деда Мороза» и другие.)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Составление рассказа о Деде Морозе по картинкам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На прогулке лепили снежки, катали снежные шары, рассматривали снеговика, игра «У кого ком больше?»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Проведение подвижной игры в группе «Кто быстрее соберёт снежинки?»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Проведение дыхательной гимнастики «Подуем на снежинку»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Оформление выставки поделок «Мастерская Деда Мороза»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Новогодний утренник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iCs/>
          <w:color w:val="000000"/>
          <w:sz w:val="28"/>
          <w:szCs w:val="28"/>
        </w:rPr>
        <w:t>С детьми в индивидуальной работе: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Изготовление снежных ёлочек из шишек и салфеток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Изготовление бус из нитки и фольги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Изготовление разноцветных цепочек из бумаги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lastRenderedPageBreak/>
        <w:t>- Изготовление новогодних «конфеток»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Рассматривание иллюстраций к книгам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Рассматривание изображений Деда Мороза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Дидактическая игра «Собери картинку»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Работа в раскрасках – раскрашиваем новогодние картинки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заучивание стихов и движений танцев к Новогоднему утреннику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iCs/>
          <w:color w:val="000000"/>
          <w:sz w:val="28"/>
          <w:szCs w:val="28"/>
        </w:rPr>
        <w:t>С родителями: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Изготовление воспитателем папки – передвижки «Новогодние советы или как подготовить ребёнка к визиту Деда Мороза»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Изготовление и распространение памяток – шпаргалок для родителей «Что и как ответить ребёнку на его вопросы о Дедушке Морозе»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Привлечение родителей к изготовлению совместных поделок с детьми для мастерской Деда Мороза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Привлечение родителей к изготовлению украшений для оформления группы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Изготовление новогодних костюмов для детей к утреннику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b/>
          <w:bCs/>
          <w:color w:val="000000"/>
          <w:sz w:val="28"/>
          <w:szCs w:val="28"/>
        </w:rPr>
        <w:t>Заключительный: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Оформление выставки «Мастерская Деда Мороза»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Украшение группы к Новому году, подготовка к нему дома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- Новогодний утренник и встреча с Дедом Морозом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В ходе реализации проекта главное внимание уделялось актуальности проблемы. Решение данной проблемы сплотило детей, воспитателей и родителей, они активно сотрудничали. Дети научились видеть и оценивать результаты своего труда, у них повысилась творческая активность. Все участники проекта с большим интересом и желанием шли к намеченной цели – создать новогоднюю атмосферу и подарить радость другим. Дома были установлены и наряжены ёлочки, украшены комнаты. В группе была создана атмосфера праздника и волшебства . А в музыкальном зале прошёл яркий и красочный Новогодний утренник, где главным гостем был Дед Мороз. Дети с большим удовольствием пели для него песни , танцевали, играли, рассказывали стихи, водили хороводы, а на прощание получили долгожданные подарки.</w:t>
      </w: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t>Все намеченные цели и задачи нашего проекта мы выполнили, достойно подготовились к Новому году!</w:t>
      </w:r>
    </w:p>
    <w:p w:rsidR="00664AE7" w:rsidRDefault="00BF1780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 w:rsidRPr="00BF1780">
        <w:rPr>
          <w:color w:val="000000"/>
          <w:sz w:val="28"/>
          <w:szCs w:val="28"/>
        </w:rPr>
        <w:lastRenderedPageBreak/>
        <w:br/>
      </w:r>
      <w:r w:rsidR="00664AE7">
        <w:rPr>
          <w:noProof/>
          <w:color w:val="000000"/>
          <w:sz w:val="28"/>
          <w:szCs w:val="28"/>
        </w:rPr>
        <w:t xml:space="preserve"> </w:t>
      </w:r>
      <w:r w:rsidR="00664AE7">
        <w:rPr>
          <w:noProof/>
          <w:color w:val="000000"/>
          <w:sz w:val="28"/>
          <w:szCs w:val="28"/>
        </w:rPr>
        <w:drawing>
          <wp:inline distT="0" distB="0" distL="0" distR="0">
            <wp:extent cx="3028950" cy="2895600"/>
            <wp:effectExtent l="19050" t="0" r="0" b="0"/>
            <wp:docPr id="4" name="Рисунок 2" descr="C:\Users\Admin\Desktop\мастерская Деда\IMG_20201210_14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терская Деда\IMG_20201210_14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AE7">
        <w:rPr>
          <w:noProof/>
          <w:color w:val="000000"/>
          <w:sz w:val="28"/>
          <w:szCs w:val="28"/>
        </w:rPr>
        <w:t xml:space="preserve">       </w:t>
      </w:r>
      <w:r w:rsidR="00664AE7">
        <w:rPr>
          <w:noProof/>
          <w:color w:val="000000"/>
          <w:sz w:val="28"/>
          <w:szCs w:val="28"/>
        </w:rPr>
        <w:drawing>
          <wp:inline distT="0" distB="0" distL="0" distR="0">
            <wp:extent cx="3009900" cy="2895600"/>
            <wp:effectExtent l="19050" t="0" r="0" b="0"/>
            <wp:docPr id="9" name="Рисунок 3" descr="C:\Users\Admin\Desktop\мастерская Деда\IMG_20201210_12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терская Деда\IMG_20201210_12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E7" w:rsidRDefault="00664AE7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664AE7" w:rsidRDefault="00664AE7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33700" cy="2943225"/>
            <wp:effectExtent l="19050" t="0" r="0" b="0"/>
            <wp:docPr id="14" name="Рисунок 7" descr="C:\Users\Admin\Desktop\мастерская Деда\IMG_20201210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стерская Деда\IMG_20201210_124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33700" cy="2943225"/>
            <wp:effectExtent l="19050" t="0" r="0" b="0"/>
            <wp:docPr id="15" name="Рисунок 8" descr="C:\Users\Admin\Desktop\мастерская Деда\IMG_20201210_14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стерская Деда\IMG_20201210_14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76550" cy="2990850"/>
            <wp:effectExtent l="19050" t="0" r="0" b="0"/>
            <wp:docPr id="17" name="Рисунок 9" descr="C:\Users\Admin\Desktop\мастерская Деда\IMG_20201210_14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стерская Деда\IMG_20201210_140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86075" cy="2990850"/>
            <wp:effectExtent l="19050" t="0" r="9525" b="0"/>
            <wp:docPr id="18" name="Рисунок 10" descr="C:\Users\Admin\Desktop\мастерская Деда\IMG_20201210_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стерская Деда\IMG_20201210_14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3" w:rsidRDefault="003A57E3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A57E3" w:rsidRDefault="003A57E3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24550" cy="3248025"/>
            <wp:effectExtent l="19050" t="0" r="0" b="0"/>
            <wp:wrapSquare wrapText="bothSides"/>
            <wp:docPr id="1" name="Рисунок 1" descr="C:\Users\Admin\Desktop\IMG_20201214_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214_155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br w:type="textWrapping" w:clear="all"/>
      </w:r>
    </w:p>
    <w:p w:rsidR="003A57E3" w:rsidRDefault="003A57E3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09850" cy="2466975"/>
            <wp:effectExtent l="19050" t="0" r="0" b="0"/>
            <wp:docPr id="2" name="Рисунок 2" descr="C:\Users\Admin\Desktop\IMG_20201214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214_095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57500" cy="2343150"/>
            <wp:effectExtent l="19050" t="0" r="0" b="0"/>
            <wp:docPr id="5" name="Рисунок 3" descr="C:\Users\Admin\Desktop\IMG_20201214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214_095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3" w:rsidRDefault="003A57E3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A57E3" w:rsidRDefault="003A57E3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33650" cy="2905125"/>
            <wp:effectExtent l="19050" t="0" r="0" b="0"/>
            <wp:docPr id="8" name="Рисунок 4" descr="C:\Users\Admin\Desktop\IMG_20201214_17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1214_172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24150" cy="2905125"/>
            <wp:effectExtent l="19050" t="0" r="0" b="0"/>
            <wp:docPr id="10" name="Рисунок 5" descr="C:\Users\Admin\Desktop\IMG_20201214_15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1214_155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E3" w:rsidRDefault="003A57E3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A57E3" w:rsidRDefault="003A57E3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67000" cy="2362200"/>
            <wp:effectExtent l="19050" t="0" r="0" b="0"/>
            <wp:docPr id="19" name="Рисунок 11" descr="C:\Users\Admin\Desktop\мастерская Деда\IMG_20201210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стерская Деда\IMG_20201210_100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24150" cy="2428875"/>
            <wp:effectExtent l="19050" t="0" r="0" b="0"/>
            <wp:docPr id="20" name="Рисунок 12" descr="C:\Users\Admin\Desktop\мастерская Деда\IMG_20201210_10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стерская Деда\IMG_20201210_100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67000" cy="2714625"/>
            <wp:effectExtent l="19050" t="0" r="0" b="0"/>
            <wp:docPr id="23" name="Рисунок 13" descr="C:\Users\Admin\Desktop\мастерская Деда\IMG_20201210_1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астерская Деда\IMG_20201210_141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33700" cy="2714625"/>
            <wp:effectExtent l="19050" t="0" r="0" b="0"/>
            <wp:docPr id="24" name="Рисунок 14" descr="C:\Users\Admin\Desktop\мастерская Деда\IMG_20201210_14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астерская Деда\IMG_20201210_141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5289A" w:rsidRDefault="00932E50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24550" cy="3305175"/>
            <wp:effectExtent l="19050" t="0" r="0" b="0"/>
            <wp:docPr id="29" name="Рисунок 18" descr="C:\Users\Admin\Desktop\мастерская Деда\IMG_20201211_15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астерская Деда\IMG_20201211_1513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9A" w:rsidRDefault="0035289A" w:rsidP="00664AE7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rPr>
          <w:noProof/>
          <w:color w:val="000000"/>
          <w:sz w:val="28"/>
          <w:szCs w:val="28"/>
        </w:rPr>
      </w:pPr>
    </w:p>
    <w:p w:rsidR="0035289A" w:rsidRDefault="0035289A" w:rsidP="0035289A">
      <w:pPr>
        <w:pStyle w:val="af5"/>
        <w:shd w:val="clear" w:color="auto" w:fill="FFFFFF"/>
        <w:spacing w:before="0" w:beforeAutospacing="0" w:after="0" w:afterAutospacing="0" w:line="294" w:lineRule="atLeast"/>
        <w:ind w:left="-851"/>
        <w:jc w:val="center"/>
        <w:rPr>
          <w:color w:val="000000"/>
          <w:sz w:val="28"/>
          <w:szCs w:val="28"/>
        </w:rPr>
      </w:pPr>
    </w:p>
    <w:p w:rsidR="00BF1780" w:rsidRPr="00BF1780" w:rsidRDefault="00BF1780" w:rsidP="00BF1780">
      <w:pPr>
        <w:pStyle w:val="af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B25BD0" w:rsidRPr="00BF1780" w:rsidRDefault="00B25BD0">
      <w:pPr>
        <w:rPr>
          <w:rFonts w:ascii="Times New Roman" w:hAnsi="Times New Roman" w:cs="Times New Roman"/>
          <w:sz w:val="28"/>
          <w:szCs w:val="28"/>
        </w:rPr>
      </w:pPr>
    </w:p>
    <w:sectPr w:rsidR="00B25BD0" w:rsidRPr="00BF1780" w:rsidSect="0035289A">
      <w:pgSz w:w="11906" w:h="16838"/>
      <w:pgMar w:top="709" w:right="850" w:bottom="1134" w:left="1701" w:header="708" w:footer="708" w:gutter="0"/>
      <w:pgBorders w:display="firstPage"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9D9" w:rsidRDefault="00F669D9" w:rsidP="003A57E3">
      <w:pPr>
        <w:spacing w:after="0" w:line="240" w:lineRule="auto"/>
      </w:pPr>
      <w:r>
        <w:separator/>
      </w:r>
    </w:p>
  </w:endnote>
  <w:endnote w:type="continuationSeparator" w:id="0">
    <w:p w:rsidR="00F669D9" w:rsidRDefault="00F669D9" w:rsidP="003A5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9D9" w:rsidRDefault="00F669D9" w:rsidP="003A57E3">
      <w:pPr>
        <w:spacing w:after="0" w:line="240" w:lineRule="auto"/>
      </w:pPr>
      <w:r>
        <w:separator/>
      </w:r>
    </w:p>
  </w:footnote>
  <w:footnote w:type="continuationSeparator" w:id="0">
    <w:p w:rsidR="00F669D9" w:rsidRDefault="00F669D9" w:rsidP="003A5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1780"/>
    <w:rsid w:val="0008453B"/>
    <w:rsid w:val="001B7FD5"/>
    <w:rsid w:val="0035289A"/>
    <w:rsid w:val="003A57E3"/>
    <w:rsid w:val="0054131B"/>
    <w:rsid w:val="00567F14"/>
    <w:rsid w:val="00664AE7"/>
    <w:rsid w:val="00932E50"/>
    <w:rsid w:val="00986BD1"/>
    <w:rsid w:val="00B25BD0"/>
    <w:rsid w:val="00B9387E"/>
    <w:rsid w:val="00BE61BB"/>
    <w:rsid w:val="00BF1780"/>
    <w:rsid w:val="00D44716"/>
    <w:rsid w:val="00DB6321"/>
    <w:rsid w:val="00F6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3B"/>
  </w:style>
  <w:style w:type="paragraph" w:styleId="1">
    <w:name w:val="heading 1"/>
    <w:basedOn w:val="a"/>
    <w:next w:val="a"/>
    <w:link w:val="10"/>
    <w:uiPriority w:val="9"/>
    <w:qFormat/>
    <w:rsid w:val="0008453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453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8453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8453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8453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08453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08453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453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453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453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845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8453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8453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8453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rsid w:val="0008453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rsid w:val="0008453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8453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8453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8453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8453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8453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8453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8453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8453B"/>
    <w:rPr>
      <w:b/>
      <w:bCs/>
      <w:spacing w:val="0"/>
    </w:rPr>
  </w:style>
  <w:style w:type="character" w:styleId="a9">
    <w:name w:val="Emphasis"/>
    <w:uiPriority w:val="20"/>
    <w:qFormat/>
    <w:rsid w:val="0008453B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08453B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8453B"/>
  </w:style>
  <w:style w:type="paragraph" w:styleId="ac">
    <w:name w:val="List Paragraph"/>
    <w:basedOn w:val="a"/>
    <w:uiPriority w:val="34"/>
    <w:qFormat/>
    <w:rsid w:val="000845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8453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8453B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8453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8453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08453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8453B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08453B"/>
    <w:rPr>
      <w:smallCaps/>
    </w:rPr>
  </w:style>
  <w:style w:type="character" w:styleId="af2">
    <w:name w:val="Intense Reference"/>
    <w:uiPriority w:val="32"/>
    <w:qFormat/>
    <w:rsid w:val="0008453B"/>
    <w:rPr>
      <w:b/>
      <w:bCs/>
      <w:smallCaps/>
      <w:color w:val="auto"/>
    </w:rPr>
  </w:style>
  <w:style w:type="character" w:styleId="af3">
    <w:name w:val="Book Title"/>
    <w:uiPriority w:val="33"/>
    <w:qFormat/>
    <w:rsid w:val="0008453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8453B"/>
    <w:pPr>
      <w:outlineLvl w:val="9"/>
    </w:pPr>
  </w:style>
  <w:style w:type="paragraph" w:styleId="af5">
    <w:name w:val="Normal (Web)"/>
    <w:basedOn w:val="a"/>
    <w:uiPriority w:val="99"/>
    <w:unhideWhenUsed/>
    <w:rsid w:val="00BF178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BF1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F1780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3A5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3A57E3"/>
  </w:style>
  <w:style w:type="paragraph" w:styleId="afa">
    <w:name w:val="footer"/>
    <w:basedOn w:val="a"/>
    <w:link w:val="afb"/>
    <w:uiPriority w:val="99"/>
    <w:unhideWhenUsed/>
    <w:rsid w:val="003A5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3A57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D1971-2214-4BB0-AD68-99E26032F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2020-12-09T16:47:00Z</dcterms:created>
  <dcterms:modified xsi:type="dcterms:W3CDTF">2020-12-21T07:20:00Z</dcterms:modified>
</cp:coreProperties>
</file>